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00892" w:rsidP="004E640F" w:rsidRDefault="004E640F" w14:paraId="0D959782" w14:textId="77777777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UConn COVID-19 Building Signage</w:t>
      </w:r>
    </w:p>
    <w:p w:rsidR="004E640F" w:rsidP="004E640F" w:rsidRDefault="004E640F" w14:paraId="3EE2165E" w14:textId="77777777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Baseline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640F" w:rsidTr="3A14488C" w14:paraId="44E8FE63" w14:textId="77777777">
        <w:tc>
          <w:tcPr>
            <w:tcW w:w="4675" w:type="dxa"/>
            <w:tcMar/>
          </w:tcPr>
          <w:p w:rsidR="004E640F" w:rsidP="00E4775C" w:rsidRDefault="004E640F" w14:paraId="0280DA36" w14:textId="77777777">
            <w:pPr>
              <w:jc w:val="center"/>
            </w:pPr>
            <w:r w:rsidR="004E640F">
              <w:drawing>
                <wp:inline wp14:editId="6DE45DA6" wp14:anchorId="06B7363D">
                  <wp:extent cx="2270760" cy="1514568"/>
                  <wp:effectExtent l="0" t="0" r="0" b="9525"/>
                  <wp:docPr id="974407820" name="Picture 1" descr="A screenshot of a cell phon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5aea7c50631d4da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70760" cy="151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Mar/>
          </w:tcPr>
          <w:p w:rsidR="004E640F" w:rsidP="00E4775C" w:rsidRDefault="004E640F" w14:paraId="243FF6BA" w14:textId="1D3A96C1">
            <w:r>
              <w:t xml:space="preserve">To be posted at all building </w:t>
            </w:r>
            <w:r w:rsidR="00100746">
              <w:t>access points</w:t>
            </w:r>
            <w:r>
              <w:t xml:space="preserve"> (State Mandate)</w:t>
            </w:r>
          </w:p>
        </w:tc>
      </w:tr>
      <w:tr w:rsidR="004E640F" w:rsidTr="3A14488C" w14:paraId="7170115C" w14:textId="77777777">
        <w:tc>
          <w:tcPr>
            <w:tcW w:w="4675" w:type="dxa"/>
            <w:tcMar/>
          </w:tcPr>
          <w:p w:rsidR="004E640F" w:rsidP="00E4775C" w:rsidRDefault="004E640F" w14:paraId="3973EB04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D30D5" wp14:editId="2387112E">
                  <wp:extent cx="1432560" cy="1903135"/>
                  <wp:effectExtent l="0" t="0" r="0" b="1905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-distance-we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93"/>
                          <a:stretch/>
                        </pic:blipFill>
                        <pic:spPr bwMode="auto">
                          <a:xfrm>
                            <a:off x="0" y="0"/>
                            <a:ext cx="1449764" cy="1925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Mar/>
          </w:tcPr>
          <w:p w:rsidR="004E640F" w:rsidP="00E4775C" w:rsidRDefault="004E640F" w14:paraId="3F1B65BE" w14:textId="2E36D5F7">
            <w:r>
              <w:t>Placed at the entrance to all stairwells on each floor</w:t>
            </w:r>
            <w:r w:rsidR="00100746">
              <w:t xml:space="preserve"> and all building access points</w:t>
            </w:r>
          </w:p>
          <w:p w:rsidR="00155DBA" w:rsidP="00E4775C" w:rsidRDefault="00155DBA" w14:paraId="2F0BC422" w14:textId="07BBD2EF"/>
        </w:tc>
      </w:tr>
      <w:tr w:rsidR="004E640F" w:rsidTr="3A14488C" w14:paraId="203A32FE" w14:textId="77777777">
        <w:tc>
          <w:tcPr>
            <w:tcW w:w="4675" w:type="dxa"/>
            <w:tcMar/>
          </w:tcPr>
          <w:p w:rsidR="004E640F" w:rsidP="00E4775C" w:rsidRDefault="004E640F" w14:paraId="7356DB6C" w14:textId="77777777">
            <w:pPr>
              <w:jc w:val="center"/>
            </w:pPr>
            <w:r w:rsidR="004E640F">
              <w:drawing>
                <wp:inline wp14:editId="697BDB2E" wp14:anchorId="0FAAD53A">
                  <wp:extent cx="2453005" cy="1636124"/>
                  <wp:effectExtent l="0" t="0" r="4445" b="2540"/>
                  <wp:docPr id="254629519" name="Picture 3" descr="A screenshot of a cell phon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3e333789d5cc4d8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453005" cy="1636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Mar/>
          </w:tcPr>
          <w:p w:rsidR="004E640F" w:rsidP="00E4775C" w:rsidRDefault="004E640F" w14:paraId="662CB8BD" w14:textId="77777777">
            <w:r>
              <w:t>Left: Placed outside all elevators (not on elevator door)</w:t>
            </w:r>
          </w:p>
          <w:p w:rsidR="004E640F" w:rsidP="00E4775C" w:rsidRDefault="004E640F" w14:paraId="5CB82A43" w14:textId="77777777">
            <w:r>
              <w:t>Right: Placed inside all elevators</w:t>
            </w:r>
          </w:p>
        </w:tc>
      </w:tr>
      <w:tr w:rsidR="004E640F" w:rsidTr="3A14488C" w14:paraId="39077D2C" w14:textId="77777777">
        <w:tc>
          <w:tcPr>
            <w:tcW w:w="4675" w:type="dxa"/>
            <w:tcMar/>
          </w:tcPr>
          <w:p w:rsidR="004E640F" w:rsidP="00E4775C" w:rsidRDefault="004E640F" w14:paraId="73C30E44" w14:textId="77777777">
            <w:r w:rsidR="004E640F">
              <w:drawing>
                <wp:inline wp14:editId="31697B44" wp14:anchorId="75E3904F">
                  <wp:extent cx="2651760" cy="1768690"/>
                  <wp:effectExtent l="0" t="0" r="0" b="3175"/>
                  <wp:docPr id="1214479724" name="Picture 5" descr="A screenshot of a cell phon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7df21c20d60b41e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651760" cy="176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Mar/>
          </w:tcPr>
          <w:p w:rsidR="004E640F" w:rsidP="00E4775C" w:rsidRDefault="004E640F" w14:paraId="1D07384C" w14:textId="77777777">
            <w:r>
              <w:t>At least 1 placed in every common-use restroom</w:t>
            </w:r>
          </w:p>
        </w:tc>
      </w:tr>
      <w:tr w:rsidR="3A14488C" w:rsidTr="3A14488C" w14:paraId="4AB6088B">
        <w:tc>
          <w:tcPr>
            <w:tcW w:w="4675" w:type="dxa"/>
            <w:tcMar/>
          </w:tcPr>
          <w:p w:rsidR="1EE6DF65" w:rsidP="3A14488C" w:rsidRDefault="1EE6DF65" w14:paraId="15EBB8DA" w14:textId="23C376CF">
            <w:pPr>
              <w:pStyle w:val="Normal"/>
              <w:jc w:val="center"/>
            </w:pPr>
            <w:r w:rsidR="1EE6DF65">
              <w:drawing>
                <wp:inline wp14:editId="032DA3B4" wp14:anchorId="218B2645">
                  <wp:extent cx="2757488" cy="1838325"/>
                  <wp:effectExtent l="0" t="0" r="0" b="0"/>
                  <wp:docPr id="404711965" name="" descr="Refill Station poste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764fb52d92246f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488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Mar/>
          </w:tcPr>
          <w:p w:rsidR="1EE6DF65" w:rsidP="3A14488C" w:rsidRDefault="1EE6DF65" w14:paraId="4DD652CD" w14:textId="74337439">
            <w:pPr>
              <w:pStyle w:val="Normal"/>
            </w:pPr>
            <w:r w:rsidR="1EE6DF65">
              <w:rPr/>
              <w:t>To be placed at all water fountains</w:t>
            </w:r>
          </w:p>
        </w:tc>
      </w:tr>
      <w:tr w:rsidR="004E640F" w:rsidTr="3A14488C" w14:paraId="45487D3A" w14:textId="77777777">
        <w:tc>
          <w:tcPr>
            <w:tcW w:w="4675" w:type="dxa"/>
            <w:tcMar/>
          </w:tcPr>
          <w:p w:rsidR="004E640F" w:rsidP="00E4775C" w:rsidRDefault="004E640F" w14:paraId="6F59D859" w14:textId="77777777">
            <w:pPr>
              <w:jc w:val="center"/>
            </w:pPr>
            <w:r w:rsidR="004E640F">
              <w:drawing>
                <wp:inline wp14:editId="3C1766A2" wp14:anchorId="22CBBB04">
                  <wp:extent cx="2524816" cy="1684020"/>
                  <wp:effectExtent l="0" t="0" r="8890" b="0"/>
                  <wp:docPr id="1814604919" name="Picture 6" descr="A screenshot of a cell phon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55697f13e4ca46c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524816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640F">
              <w:drawing>
                <wp:inline wp14:editId="4C9D3E03" wp14:anchorId="29743E13">
                  <wp:extent cx="2667000" cy="1778855"/>
                  <wp:effectExtent l="0" t="0" r="0" b="0"/>
                  <wp:docPr id="832010741" name="Picture 7" descr="A screenshot of a cell phon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f1e5cc7b15c04d8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667000" cy="177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Mar/>
          </w:tcPr>
          <w:p w:rsidR="004E640F" w:rsidP="00E4775C" w:rsidRDefault="004E640F" w14:paraId="64CDC697" w14:textId="77777777">
            <w:r>
              <w:t xml:space="preserve">Unique layout and updated capacity placed in sign holders in all classrooms and teaching labs.  </w:t>
            </w:r>
          </w:p>
        </w:tc>
      </w:tr>
      <w:tr w:rsidR="004E640F" w:rsidTr="3A14488C" w14:paraId="6CC62EA2" w14:textId="77777777">
        <w:tc>
          <w:tcPr>
            <w:tcW w:w="4675" w:type="dxa"/>
            <w:tcMar/>
          </w:tcPr>
          <w:p w:rsidR="004E640F" w:rsidP="00E4775C" w:rsidRDefault="004E640F" w14:paraId="08F8E2E8" w14:textId="77777777">
            <w:r w:rsidR="004E640F">
              <w:drawing>
                <wp:inline wp14:editId="5C5AC212" wp14:anchorId="5F62DB99">
                  <wp:extent cx="2721889" cy="1815465"/>
                  <wp:effectExtent l="0" t="0" r="2540" b="0"/>
                  <wp:docPr id="2109319720" name="Picture 9" descr="A close up of a logo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50c7f785e1d24b6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21889" cy="181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Mar/>
          </w:tcPr>
          <w:p w:rsidR="00105A15" w:rsidP="00E4775C" w:rsidRDefault="004E640F" w14:paraId="18F52561" w14:textId="77777777">
            <w:r>
              <w:t>Placed (along with layouts) in classrooms and teaching labs</w:t>
            </w:r>
            <w:r w:rsidR="006665F4">
              <w:t xml:space="preserve">.  For </w:t>
            </w:r>
            <w:r w:rsidR="00530AAB">
              <w:t>rooms with moveable seating (tablet armchairs), green stickers will be placed on the floor to match the layout diagram.</w:t>
            </w:r>
          </w:p>
          <w:p w:rsidR="00105A15" w:rsidP="00E4775C" w:rsidRDefault="00105A15" w14:paraId="4F2580AC" w14:textId="3A6226E8">
            <w:bookmarkStart w:name="_GoBack" w:id="0"/>
            <w:bookmarkEnd w:id="0"/>
          </w:p>
        </w:tc>
      </w:tr>
    </w:tbl>
    <w:p w:rsidRPr="004E640F" w:rsidR="004E640F" w:rsidP="004E640F" w:rsidRDefault="004E640F" w14:paraId="09F7E920" w14:textId="77777777">
      <w:pPr>
        <w:spacing w:after="0"/>
        <w:rPr>
          <w:sz w:val="44"/>
          <w:szCs w:val="44"/>
        </w:rPr>
      </w:pPr>
    </w:p>
    <w:sectPr w:rsidRPr="004E640F" w:rsidR="004E640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0F"/>
    <w:rsid w:val="0000401B"/>
    <w:rsid w:val="00100746"/>
    <w:rsid w:val="00105A15"/>
    <w:rsid w:val="00155DBA"/>
    <w:rsid w:val="001C51D5"/>
    <w:rsid w:val="0035281F"/>
    <w:rsid w:val="004E640F"/>
    <w:rsid w:val="00500892"/>
    <w:rsid w:val="00530AAB"/>
    <w:rsid w:val="006665F4"/>
    <w:rsid w:val="007E4A7B"/>
    <w:rsid w:val="008E00D9"/>
    <w:rsid w:val="00B16BD7"/>
    <w:rsid w:val="00E4775C"/>
    <w:rsid w:val="0563B0D9"/>
    <w:rsid w:val="1EE6DF65"/>
    <w:rsid w:val="3A14488C"/>
    <w:rsid w:val="6A32A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76F9"/>
  <w15:chartTrackingRefBased/>
  <w15:docId w15:val="{DCF81F1B-0D4E-40F8-B76B-C3CE7D3B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4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image" Target="/media/image8.jpg" Id="R5aea7c50631d4dac" /><Relationship Type="http://schemas.openxmlformats.org/officeDocument/2006/relationships/image" Target="/media/image9.jpg" Id="R3e333789d5cc4d8b" /><Relationship Type="http://schemas.openxmlformats.org/officeDocument/2006/relationships/image" Target="/media/imagea.jpg" Id="R7df21c20d60b41e3" /><Relationship Type="http://schemas.openxmlformats.org/officeDocument/2006/relationships/image" Target="/media/imageb.jpg" Id="R3764fb52d92246f4" /><Relationship Type="http://schemas.openxmlformats.org/officeDocument/2006/relationships/image" Target="/media/imagec.jpg" Id="R55697f13e4ca46c9" /><Relationship Type="http://schemas.openxmlformats.org/officeDocument/2006/relationships/image" Target="/media/imaged.jpg" Id="Rf1e5cc7b15c04d89" /><Relationship Type="http://schemas.openxmlformats.org/officeDocument/2006/relationships/image" Target="/media/imagee.jpg" Id="R50c7f785e1d24b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D0C42A84F374CA811E21E24D51D89" ma:contentTypeVersion="13" ma:contentTypeDescription="Create a new document." ma:contentTypeScope="" ma:versionID="3145eb0c81f11cf33790eafe7894711c">
  <xsd:schema xmlns:xsd="http://www.w3.org/2001/XMLSchema" xmlns:xs="http://www.w3.org/2001/XMLSchema" xmlns:p="http://schemas.microsoft.com/office/2006/metadata/properties" xmlns:ns3="9854e022-0b32-4824-8604-4f3d6a872272" xmlns:ns4="6d1c5285-e3e6-4780-ace6-0fcd9094d7a0" targetNamespace="http://schemas.microsoft.com/office/2006/metadata/properties" ma:root="true" ma:fieldsID="d659261def1d1758addd0adf8b2c0170" ns3:_="" ns4:_="">
    <xsd:import namespace="9854e022-0b32-4824-8604-4f3d6a872272"/>
    <xsd:import namespace="6d1c5285-e3e6-4780-ace6-0fcd9094d7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4e022-0b32-4824-8604-4f3d6a8722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c5285-e3e6-4780-ace6-0fcd9094d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4A30A-AE62-4E76-8262-F145FC9FE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4EC2A-ECE6-446B-AF78-AF68293F3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06638F-24DB-4515-9B9D-C1FD835D1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4e022-0b32-4824-8604-4f3d6a872272"/>
    <ds:schemaRef ds:uri="6d1c5285-e3e6-4780-ace6-0fcd9094d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Kelly</dc:creator>
  <keywords/>
  <dc:description/>
  <lastModifiedBy>Kelly, Andy</lastModifiedBy>
  <revision>4</revision>
  <dcterms:created xsi:type="dcterms:W3CDTF">2020-07-17T14:55:00.0000000Z</dcterms:created>
  <dcterms:modified xsi:type="dcterms:W3CDTF">2020-07-21T11:59:59.4040923Z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0x010100521D0C42A84F374CA811E21E24D51D89</vt:lpwstr>
  </property>
</Properties>
</file>